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18" w:type="pct"/>
        <w:tblCellSpacing w:w="0" w:type="dxa"/>
        <w:tblInd w:w="-7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90"/>
      </w:tblGrid>
      <w:tr w:rsidR="003F1BBF" w:rsidRPr="00AA0711" w:rsidTr="00733EDE">
        <w:trPr>
          <w:tblCellSpacing w:w="0" w:type="dxa"/>
        </w:trPr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BBF" w:rsidRPr="0030718F" w:rsidRDefault="003F1BBF" w:rsidP="00021E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18F">
              <w:rPr>
                <w:rFonts w:ascii="Times New Roman" w:hAnsi="Times New Roman"/>
                <w:b/>
                <w:sz w:val="28"/>
                <w:szCs w:val="28"/>
              </w:rPr>
              <w:t xml:space="preserve">Аннотация к рабочей программе учебной дисциплины  </w:t>
            </w:r>
          </w:p>
          <w:p w:rsidR="003F1BBF" w:rsidRPr="0030718F" w:rsidRDefault="00733EDE" w:rsidP="00021E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18F">
              <w:rPr>
                <w:rFonts w:ascii="Times New Roman" w:hAnsi="Times New Roman"/>
                <w:b/>
                <w:sz w:val="28"/>
                <w:szCs w:val="28"/>
              </w:rPr>
              <w:t>ОП. 08 Дискретная математика</w:t>
            </w:r>
          </w:p>
          <w:p w:rsidR="003F1BBF" w:rsidRPr="0030718F" w:rsidRDefault="003F1BBF" w:rsidP="00021E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</w:pPr>
            <w:r w:rsidRPr="0030718F">
              <w:rPr>
                <w:rFonts w:ascii="Times New Roman" w:hAnsi="Times New Roman"/>
                <w:b/>
                <w:sz w:val="28"/>
                <w:szCs w:val="28"/>
              </w:rPr>
              <w:t xml:space="preserve"> 09.02.01 </w:t>
            </w:r>
            <w:r w:rsidRPr="0030718F">
              <w:rPr>
                <w:rStyle w:val="2"/>
                <w:b w:val="0"/>
                <w:sz w:val="28"/>
                <w:szCs w:val="28"/>
              </w:rPr>
              <w:t>«Компьютерные системы и комплексы</w:t>
            </w:r>
            <w:r w:rsidRPr="0030718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21E9F" w:rsidRPr="0030718F" w:rsidRDefault="00733EDE" w:rsidP="00021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718F">
              <w:rPr>
                <w:rFonts w:ascii="Times New Roman" w:hAnsi="Times New Roman"/>
                <w:b/>
                <w:sz w:val="28"/>
                <w:szCs w:val="28"/>
              </w:rPr>
              <w:t xml:space="preserve">Место дисциплины в структуре </w:t>
            </w:r>
            <w:r w:rsidR="00021E9F" w:rsidRPr="0030718F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r w:rsidRPr="0030718F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специалистов среднего звена</w:t>
            </w:r>
            <w:r w:rsidR="00021E9F" w:rsidRPr="0030718F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021E9F" w:rsidRPr="0030718F">
              <w:rPr>
                <w:rFonts w:ascii="Times New Roman" w:hAnsi="Times New Roman"/>
                <w:sz w:val="28"/>
                <w:szCs w:val="28"/>
              </w:rPr>
              <w:t xml:space="preserve">дисциплина входит в профессиональный цикл как общепрофессиональная </w:t>
            </w:r>
            <w:r w:rsidRPr="0030718F">
              <w:rPr>
                <w:rFonts w:ascii="Times New Roman" w:hAnsi="Times New Roman"/>
                <w:sz w:val="28"/>
                <w:szCs w:val="28"/>
              </w:rPr>
              <w:t>дисципли</w:t>
            </w:r>
            <w:r w:rsidR="00021E9F" w:rsidRPr="0030718F">
              <w:rPr>
                <w:rFonts w:ascii="Times New Roman" w:hAnsi="Times New Roman"/>
                <w:sz w:val="28"/>
                <w:szCs w:val="28"/>
              </w:rPr>
              <w:t>на.</w:t>
            </w:r>
          </w:p>
          <w:p w:rsidR="00021E9F" w:rsidRPr="0030718F" w:rsidRDefault="003F1BBF" w:rsidP="00021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71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Цели и задачи дисциплины – требования к результатам освоения дисциплины:</w:t>
            </w:r>
            <w:r w:rsidRPr="0030718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021E9F" w:rsidRPr="0030718F" w:rsidRDefault="00021E9F" w:rsidP="00021E9F">
            <w:pPr>
              <w:shd w:val="clear" w:color="auto" w:fill="FFFFFF"/>
              <w:tabs>
                <w:tab w:val="left" w:pos="101"/>
              </w:tabs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30718F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Дисциплина направлена на формирование и освоение общих и профессиональных компетенций, включающих в себя способность: </w:t>
            </w:r>
          </w:p>
          <w:p w:rsidR="00021E9F" w:rsidRPr="0030718F" w:rsidRDefault="00021E9F" w:rsidP="00021E9F">
            <w:pPr>
              <w:shd w:val="clear" w:color="auto" w:fill="FFFFFF"/>
              <w:tabs>
                <w:tab w:val="left" w:pos="101"/>
              </w:tabs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30718F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ОК.1.Понимать сущность и социальную значимость своей будущей профессии, проявлять к ней устойчивый интерес. </w:t>
            </w:r>
          </w:p>
          <w:p w:rsidR="00021E9F" w:rsidRPr="0030718F" w:rsidRDefault="00021E9F" w:rsidP="00021E9F">
            <w:pPr>
              <w:shd w:val="clear" w:color="auto" w:fill="FFFFFF"/>
              <w:tabs>
                <w:tab w:val="left" w:pos="101"/>
              </w:tabs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30718F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ОК.2.Организовывать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021E9F" w:rsidRPr="0030718F" w:rsidRDefault="00021E9F" w:rsidP="00021E9F">
            <w:pPr>
              <w:shd w:val="clear" w:color="auto" w:fill="FFFFFF"/>
              <w:tabs>
                <w:tab w:val="left" w:pos="101"/>
              </w:tabs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30718F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ОК.3.Принимать решения в стандартных и нестандартных ситуациях и нести за них ответственность.</w:t>
            </w:r>
          </w:p>
          <w:p w:rsidR="00021E9F" w:rsidRPr="0030718F" w:rsidRDefault="00021E9F" w:rsidP="00021E9F">
            <w:pPr>
              <w:shd w:val="clear" w:color="auto" w:fill="FFFFFF"/>
              <w:tabs>
                <w:tab w:val="left" w:pos="101"/>
              </w:tabs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30718F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ОК.4.Осуществлять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021E9F" w:rsidRPr="0030718F" w:rsidRDefault="00021E9F" w:rsidP="00021E9F">
            <w:pPr>
              <w:shd w:val="clear" w:color="auto" w:fill="FFFFFF"/>
              <w:tabs>
                <w:tab w:val="left" w:pos="101"/>
              </w:tabs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30718F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ОК.5.Использовать информационно-коммуникационные технологии в профессиональной деятельности. </w:t>
            </w:r>
          </w:p>
          <w:p w:rsidR="00021E9F" w:rsidRPr="0030718F" w:rsidRDefault="00021E9F" w:rsidP="00021E9F">
            <w:pPr>
              <w:shd w:val="clear" w:color="auto" w:fill="FFFFFF"/>
              <w:tabs>
                <w:tab w:val="left" w:pos="101"/>
              </w:tabs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30718F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ОК.6.Работать в коллективе и в команде, эффективно общаться с коллегами, руководством, потребителями. </w:t>
            </w:r>
          </w:p>
          <w:p w:rsidR="00021E9F" w:rsidRPr="0030718F" w:rsidRDefault="00021E9F" w:rsidP="00021E9F">
            <w:pPr>
              <w:shd w:val="clear" w:color="auto" w:fill="FFFFFF"/>
              <w:tabs>
                <w:tab w:val="left" w:pos="101"/>
              </w:tabs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30718F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ОК.7.Брать на себя ответственность за работу членов команды (подчиненных), за результат выполнения заданий. </w:t>
            </w:r>
          </w:p>
          <w:p w:rsidR="00021E9F" w:rsidRPr="0030718F" w:rsidRDefault="00021E9F" w:rsidP="00021E9F">
            <w:pPr>
              <w:shd w:val="clear" w:color="auto" w:fill="FFFFFF"/>
              <w:tabs>
                <w:tab w:val="left" w:pos="101"/>
              </w:tabs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30718F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ОК.8.Самостоятельно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021E9F" w:rsidRPr="0030718F" w:rsidRDefault="00021E9F" w:rsidP="00021E9F">
            <w:pPr>
              <w:shd w:val="clear" w:color="auto" w:fill="FFFFFF"/>
              <w:tabs>
                <w:tab w:val="left" w:pos="101"/>
              </w:tabs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30718F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ОК.9.Ориентироваться в условиях частой смены технологий в профессиональной деятельности. </w:t>
            </w:r>
          </w:p>
          <w:p w:rsidR="00733EDE" w:rsidRPr="0030718F" w:rsidRDefault="00733EDE" w:rsidP="00733EDE">
            <w:pPr>
              <w:spacing w:before="150"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1.1. Разрабатывать схемы цифровых устройств на основе интегральных схем разной степени интеграции.</w:t>
            </w:r>
          </w:p>
          <w:p w:rsidR="00733EDE" w:rsidRPr="0030718F" w:rsidRDefault="00733EDE" w:rsidP="00733EDE">
            <w:pPr>
              <w:spacing w:before="150"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1.3. Использовать средства и методы автоматизированного проектирования при разработке цифровых устройств.</w:t>
            </w:r>
          </w:p>
          <w:p w:rsidR="00733EDE" w:rsidRDefault="00733EDE" w:rsidP="00733EDE">
            <w:pPr>
              <w:shd w:val="clear" w:color="auto" w:fill="FFFFFF"/>
              <w:tabs>
                <w:tab w:val="left" w:pos="101"/>
              </w:tabs>
              <w:spacing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33ED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733ED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</w:p>
          <w:p w:rsidR="00021E9F" w:rsidRPr="0030718F" w:rsidRDefault="00021E9F" w:rsidP="00733EDE">
            <w:pPr>
              <w:shd w:val="clear" w:color="auto" w:fill="FFFFFF"/>
              <w:tabs>
                <w:tab w:val="left" w:pos="101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30718F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lastRenderedPageBreak/>
              <w:t xml:space="preserve">В результате освоения учебной дисциплины обучающийся должен </w:t>
            </w:r>
          </w:p>
          <w:p w:rsidR="00021E9F" w:rsidRPr="0030718F" w:rsidRDefault="00021E9F" w:rsidP="00021E9F">
            <w:pPr>
              <w:shd w:val="clear" w:color="auto" w:fill="FFFFFF"/>
              <w:tabs>
                <w:tab w:val="left" w:pos="101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30718F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уметь:</w:t>
            </w:r>
          </w:p>
          <w:p w:rsidR="00733EDE" w:rsidRPr="0030718F" w:rsidRDefault="00733EDE" w:rsidP="00733EDE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733EDE" w:rsidRPr="0030718F" w:rsidRDefault="00733EDE" w:rsidP="00733EDE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применять законы алгебры логики;</w:t>
            </w:r>
          </w:p>
          <w:p w:rsidR="00733EDE" w:rsidRPr="0030718F" w:rsidRDefault="00733EDE" w:rsidP="00733EDE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типы графов и давать их характеристики;</w:t>
            </w:r>
          </w:p>
          <w:p w:rsidR="00733EDE" w:rsidRPr="0030718F" w:rsidRDefault="00733EDE" w:rsidP="00733EDE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строить простейшие автоматы;</w:t>
            </w:r>
          </w:p>
          <w:p w:rsidR="00733EDE" w:rsidRPr="0030718F" w:rsidRDefault="00733EDE" w:rsidP="00733EDE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71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733EDE" w:rsidRPr="0030718F" w:rsidRDefault="00733EDE" w:rsidP="00733EDE">
            <w:pPr>
              <w:numPr>
                <w:ilvl w:val="0"/>
                <w:numId w:val="4"/>
              </w:numPr>
              <w:spacing w:before="150"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понятия и приемы дискретной математики;</w:t>
            </w:r>
          </w:p>
          <w:p w:rsidR="00733EDE" w:rsidRPr="00733EDE" w:rsidRDefault="00733EDE" w:rsidP="00733EDE">
            <w:pPr>
              <w:numPr>
                <w:ilvl w:val="0"/>
                <w:numId w:val="4"/>
              </w:numPr>
              <w:spacing w:before="150"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1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логические</w:t>
            </w:r>
            <w:r w:rsidRPr="00733E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операции, формулы логики, законы алгебры логики;</w:t>
            </w:r>
          </w:p>
          <w:p w:rsidR="00733EDE" w:rsidRPr="00733EDE" w:rsidRDefault="00733EDE" w:rsidP="00733EDE">
            <w:pPr>
              <w:numPr>
                <w:ilvl w:val="0"/>
                <w:numId w:val="4"/>
              </w:numPr>
              <w:spacing w:before="150"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E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классы функций, полноту множества функций, теорему Поста;</w:t>
            </w:r>
          </w:p>
          <w:p w:rsidR="00733EDE" w:rsidRPr="00733EDE" w:rsidRDefault="00733EDE" w:rsidP="00733EDE">
            <w:pPr>
              <w:numPr>
                <w:ilvl w:val="0"/>
                <w:numId w:val="4"/>
              </w:numPr>
              <w:spacing w:before="150"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E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понятия теории множеств, теоретико-множественные операции и их связь с логическими операциями;</w:t>
            </w:r>
          </w:p>
          <w:p w:rsidR="00733EDE" w:rsidRPr="00733EDE" w:rsidRDefault="00733EDE" w:rsidP="00733EDE">
            <w:pPr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E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логика предикатов, бинарные отношения и их виды;</w:t>
            </w:r>
          </w:p>
          <w:p w:rsidR="00733EDE" w:rsidRPr="00733EDE" w:rsidRDefault="00733EDE" w:rsidP="00733EDE">
            <w:pPr>
              <w:numPr>
                <w:ilvl w:val="0"/>
                <w:numId w:val="4"/>
              </w:numPr>
              <w:spacing w:before="150"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E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элементы теории отображений и алгебры подстановок;</w:t>
            </w:r>
          </w:p>
          <w:p w:rsidR="00733EDE" w:rsidRPr="00733EDE" w:rsidRDefault="00733EDE" w:rsidP="00733EDE">
            <w:pPr>
              <w:numPr>
                <w:ilvl w:val="0"/>
                <w:numId w:val="4"/>
              </w:numPr>
              <w:spacing w:before="150"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E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 математической индукции;</w:t>
            </w:r>
          </w:p>
          <w:p w:rsidR="00733EDE" w:rsidRPr="00733EDE" w:rsidRDefault="00733EDE" w:rsidP="00733EDE">
            <w:pPr>
              <w:numPr>
                <w:ilvl w:val="0"/>
                <w:numId w:val="4"/>
              </w:numPr>
              <w:spacing w:before="150"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E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алгоритмическое перечисление основных комбинаторных объектов;</w:t>
            </w:r>
          </w:p>
          <w:p w:rsidR="00733EDE" w:rsidRPr="00733EDE" w:rsidRDefault="00733EDE" w:rsidP="00733EDE">
            <w:pPr>
              <w:numPr>
                <w:ilvl w:val="0"/>
                <w:numId w:val="4"/>
              </w:numPr>
              <w:spacing w:before="150"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E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понятия теории графов, характеристики и виды графов;</w:t>
            </w:r>
          </w:p>
          <w:p w:rsidR="00733EDE" w:rsidRPr="00733EDE" w:rsidRDefault="00733EDE" w:rsidP="00733EDE">
            <w:pPr>
              <w:numPr>
                <w:ilvl w:val="0"/>
                <w:numId w:val="4"/>
              </w:numPr>
              <w:spacing w:before="150"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E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элементы теории автоматов;</w:t>
            </w:r>
          </w:p>
          <w:p w:rsidR="003F1BBF" w:rsidRDefault="00733EDE" w:rsidP="00733EDE">
            <w:pPr>
              <w:shd w:val="clear" w:color="auto" w:fill="FFFFFF"/>
              <w:tabs>
                <w:tab w:val="left" w:pos="101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ED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733ED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="003F1BBF" w:rsidRPr="00AA071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 учебной дисциплины и виды учебной работы:</w:t>
            </w:r>
            <w:r w:rsidR="003F1BBF" w:rsidRPr="00AA071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Максимальная учебная нагрузка (всего)    </w:t>
            </w:r>
            <w:r w:rsidR="00D609CF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  <w:p w:rsidR="00733EDE" w:rsidRDefault="003F1BBF" w:rsidP="00021E9F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07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    </w:t>
            </w:r>
            <w:r w:rsidRPr="001477D8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  <w:r w:rsidRPr="00AA071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 том числе:    </w:t>
            </w:r>
            <w:r w:rsidRPr="00AA071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     </w:t>
            </w:r>
            <w:r w:rsidR="00733EDE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занятия 26</w:t>
            </w:r>
          </w:p>
          <w:p w:rsidR="003F1BBF" w:rsidRDefault="003F1BBF" w:rsidP="00021E9F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07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 практические занятия    </w:t>
            </w:r>
            <w:r w:rsidR="00733EDE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     контрольные работы    </w:t>
            </w:r>
            <w:r w:rsidRPr="00AA071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    </w:t>
            </w:r>
            <w:r w:rsidR="00733ED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Самостоятельная работа</w:t>
            </w:r>
            <w:r w:rsidR="00D609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18</w:t>
            </w:r>
          </w:p>
          <w:p w:rsidR="00D609CF" w:rsidRDefault="00D609CF" w:rsidP="00021E9F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                    2</w:t>
            </w:r>
          </w:p>
          <w:p w:rsidR="003F1BBF" w:rsidRPr="00AA0711" w:rsidRDefault="003F1BBF" w:rsidP="00021E9F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0711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аттестация в форме дифференцированного зачета</w:t>
            </w:r>
            <w:r w:rsidR="00D609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Pr="00AA07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          </w:t>
            </w:r>
          </w:p>
          <w:p w:rsidR="003F1BBF" w:rsidRPr="00AA0711" w:rsidRDefault="003F1BBF" w:rsidP="00021E9F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F1BBF" w:rsidRPr="00AA0711" w:rsidRDefault="003F1BBF" w:rsidP="00021E9F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F1BBF" w:rsidRPr="00AA0711" w:rsidSect="00AA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98A"/>
    <w:multiLevelType w:val="multilevel"/>
    <w:tmpl w:val="EE7C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A079F"/>
    <w:multiLevelType w:val="hybridMultilevel"/>
    <w:tmpl w:val="28687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01327"/>
    <w:multiLevelType w:val="hybridMultilevel"/>
    <w:tmpl w:val="0986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B64EF"/>
    <w:multiLevelType w:val="multilevel"/>
    <w:tmpl w:val="EE42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692"/>
    <w:rsid w:val="00021E9F"/>
    <w:rsid w:val="001477D8"/>
    <w:rsid w:val="0030718F"/>
    <w:rsid w:val="003A0692"/>
    <w:rsid w:val="003F1BBF"/>
    <w:rsid w:val="004C16B9"/>
    <w:rsid w:val="00547CAD"/>
    <w:rsid w:val="006043FA"/>
    <w:rsid w:val="00696CFA"/>
    <w:rsid w:val="007306F1"/>
    <w:rsid w:val="00733EDE"/>
    <w:rsid w:val="00AA0711"/>
    <w:rsid w:val="00D609CF"/>
    <w:rsid w:val="00E32F6E"/>
    <w:rsid w:val="00E77480"/>
    <w:rsid w:val="00ED24EB"/>
    <w:rsid w:val="00F3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5B64D"/>
  <w15:docId w15:val="{C4DCEB2A-CAE1-4776-8CCD-5D99A287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F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uiPriority w:val="99"/>
    <w:rsid w:val="00AA0711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paragraph" w:styleId="a3">
    <w:name w:val="Normal (Web)"/>
    <w:basedOn w:val="a"/>
    <w:uiPriority w:val="99"/>
    <w:semiHidden/>
    <w:unhideWhenUsed/>
    <w:rsid w:val="00733ED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84E53-2C59-47FC-AB99-436055F1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9</cp:revision>
  <cp:lastPrinted>2015-03-23T15:44:00Z</cp:lastPrinted>
  <dcterms:created xsi:type="dcterms:W3CDTF">2014-11-30T20:13:00Z</dcterms:created>
  <dcterms:modified xsi:type="dcterms:W3CDTF">2017-11-14T07:40:00Z</dcterms:modified>
</cp:coreProperties>
</file>